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3E38B5" w:rsidRDefault="00D239AD" w:rsidP="003E38B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38B5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16FCEC75" w14:textId="1DC63FD3" w:rsidR="00D239AD" w:rsidRPr="003E38B5" w:rsidRDefault="00D239AD" w:rsidP="003E38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3E38B5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3E38B5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3E38B5" w:rsidRDefault="00C3045F" w:rsidP="003E38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3E38B5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E38B5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3E38B5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E38B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E38B5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3E38B5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14:paraId="57553D54" w14:textId="1B3FE95E" w:rsidR="00132E1B" w:rsidRPr="003E38B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3E38B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)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E38B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E38B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E38B5" w14:paraId="77FFD68C" w14:textId="77777777" w:rsidTr="008C1396">
        <w:tc>
          <w:tcPr>
            <w:tcW w:w="675" w:type="dxa"/>
          </w:tcPr>
          <w:p w14:paraId="23D761D9" w14:textId="12281EB4" w:rsidR="00394708" w:rsidRPr="003E38B5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86F12B6" w:rsidR="00394708" w:rsidRPr="003E38B5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3E38B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3E38B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3E38B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3E38B5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E38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5</w:t>
      </w:r>
      <w:r w:rsidR="00C81DB8" w:rsidRPr="003E38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3E38B5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3E38B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3E38B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3E38B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3E38B5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E38B5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3E38B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  อบต</w:t>
      </w:r>
      <w:r w:rsidR="00094F82" w:rsidRPr="003E38B5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3E38B5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3E38B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E38B5" w14:paraId="5F1398AA" w14:textId="77777777" w:rsidTr="009B7715">
        <w:tc>
          <w:tcPr>
            <w:tcW w:w="675" w:type="dxa"/>
          </w:tcPr>
          <w:p w14:paraId="08D93DD3" w14:textId="25F72274" w:rsidR="00094F82" w:rsidRPr="003E38B5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3E38B5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E38B5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3E38B5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3E38B5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E38B5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3E38B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3E38B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E088935" w:rsidR="00575FAF" w:rsidRPr="003E38B5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3E38B5">
        <w:rPr>
          <w:rFonts w:ascii="TH Sarabun New" w:hAnsi="TH Sarabun New" w:cs="TH Sarabun New"/>
          <w:noProof/>
          <w:sz w:val="32"/>
          <w:szCs w:val="32"/>
        </w:rPr>
        <w:t>(</w:t>
      </w:r>
      <w:r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ตามมาตรา </w:t>
      </w:r>
      <w:r w:rsidRPr="003E38B5">
        <w:rPr>
          <w:rFonts w:ascii="TH Sarabun New" w:hAnsi="TH Sarabun New" w:cs="TH Sarabun New"/>
          <w:noProof/>
          <w:sz w:val="32"/>
          <w:szCs w:val="32"/>
        </w:rPr>
        <w:t xml:space="preserve">21) </w:t>
      </w:r>
      <w:r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3E38B5">
        <w:rPr>
          <w:rFonts w:ascii="TH Sarabun New" w:hAnsi="TH Sarabun New" w:cs="TH Sarabun New"/>
          <w:noProof/>
          <w:sz w:val="32"/>
          <w:szCs w:val="32"/>
        </w:rPr>
        <w:t>(</w:t>
      </w:r>
      <w:r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ตามมาตรา </w:t>
      </w:r>
      <w:r w:rsidRPr="003E38B5">
        <w:rPr>
          <w:rFonts w:ascii="TH Sarabun New" w:hAnsi="TH Sarabun New" w:cs="TH Sarabun New"/>
          <w:noProof/>
          <w:sz w:val="32"/>
          <w:szCs w:val="32"/>
        </w:rPr>
        <w:t>22)ให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ใช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ได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ตามระยะเวลาที่กําหนดไว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ในใบอนุญาตถ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าผู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ได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รับใบอนุญาตประสงค</w:t>
      </w:r>
      <w:r w:rsidRPr="003E38B5">
        <w:rPr>
          <w:rFonts w:ascii="TH Sarabun New" w:hAnsi="TH Sarabun New" w:cs="TH Sarabun New"/>
          <w:noProof/>
          <w:sz w:val="32"/>
          <w:szCs w:val="32"/>
        </w:rPr>
        <w:t>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จะขอต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ออายุใบอนุญาตจะต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องยื่นคําขอก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อนใบอนุญาตสิ้นอายุ และเมื่อได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ยื่นคําขอดังกล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าวแล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ว ให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ดําเนินการต</w:t>
      </w:r>
      <w:r w:rsidRPr="003E38B5">
        <w:rPr>
          <w:rFonts w:ascii="TH Sarabun New" w:hAnsi="TH Sarabun New" w:cs="TH Sarabun New"/>
          <w:noProof/>
          <w:sz w:val="32"/>
          <w:szCs w:val="32"/>
        </w:rPr>
        <w:t>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อไปได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จนกว</w:t>
      </w:r>
      <w:r w:rsidRPr="003E38B5">
        <w:rPr>
          <w:rFonts w:ascii="TH Sarabun New" w:hAnsi="TH Sarabun New" w:cs="TH Sarabun New"/>
          <w:noProof/>
          <w:sz w:val="32"/>
          <w:szCs w:val="32"/>
        </w:rPr>
        <w:t>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าเจ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องถิ่นจะสั่งไม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อนุญาตให</w:t>
      </w:r>
      <w:r w:rsidRPr="003E38B5">
        <w:rPr>
          <w:rFonts w:ascii="TH Sarabun New" w:hAnsi="TH Sarabun New" w:cs="TH Sarabun New"/>
          <w:noProof/>
          <w:sz w:val="32"/>
          <w:szCs w:val="32"/>
        </w:rPr>
        <w:t></w:t>
      </w:r>
      <w:r w:rsidRPr="003E38B5">
        <w:rPr>
          <w:rFonts w:ascii="TH Sarabun New" w:hAnsi="TH Sarabun New" w:cs="TH Sarabun New"/>
          <w:noProof/>
          <w:sz w:val="32"/>
          <w:szCs w:val="32"/>
          <w:cs/>
        </w:rPr>
        <w:t>ต</w:t>
      </w:r>
      <w:r w:rsidRPr="003E38B5">
        <w:rPr>
          <w:rFonts w:ascii="TH Sarabun New" w:hAnsi="TH Sarabun New" w:cs="TH Sarabun New"/>
          <w:noProof/>
          <w:sz w:val="32"/>
          <w:szCs w:val="32"/>
          <w:lang w:bidi="th-TH"/>
        </w:rPr>
        <w:t>ออายุใบอนุญาตนั้น</w:t>
      </w:r>
    </w:p>
    <w:p w14:paraId="7254DDEE" w14:textId="77777777" w:rsidR="008E2900" w:rsidRPr="003E38B5" w:rsidRDefault="008E2900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3E38B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E38B5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3E38B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3E38B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E38B5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E38B5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E38B5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E38B5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E38B5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3E38B5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3E38B5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E38B5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3E38B5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14:paraId="2A225131" w14:textId="7777777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3E38B5" w:rsidRDefault="00313D38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3E38B5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E38B5" w14:paraId="5626B03B" w14:textId="77777777" w:rsidTr="00313D38">
        <w:tc>
          <w:tcPr>
            <w:tcW w:w="675" w:type="dxa"/>
            <w:vAlign w:val="center"/>
          </w:tcPr>
          <w:p w14:paraId="63481FDA" w14:textId="77777777" w:rsidR="00313D38" w:rsidRPr="003E38B5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FAE721" w14:textId="77777777" w:rsidR="00313D38" w:rsidRPr="003E38B5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81BD46" w14:textId="77777777" w:rsidR="00313D38" w:rsidRPr="003E38B5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5046E991" w14:textId="77777777" w:rsidR="00313D38" w:rsidRPr="003E38B5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4B7B2FEC" w14:textId="7777777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FEA5F2E" w14:textId="77777777" w:rsidR="00313D38" w:rsidRPr="003E38B5" w:rsidRDefault="00313D38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523782" w14:textId="7777777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0628613A" w14:textId="77777777" w:rsidR="00313D38" w:rsidRPr="003E38B5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3E38B5" w14:paraId="6FD3BA95" w14:textId="77777777" w:rsidTr="00313D38">
        <w:tc>
          <w:tcPr>
            <w:tcW w:w="675" w:type="dxa"/>
            <w:vAlign w:val="center"/>
          </w:tcPr>
          <w:p w14:paraId="2543B02F" w14:textId="77777777" w:rsidR="00313D38" w:rsidRPr="003E38B5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CAD25E" w14:textId="77777777" w:rsidR="00313D38" w:rsidRPr="003E38B5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F52B13" w14:textId="77777777" w:rsidR="00313D38" w:rsidRPr="003E38B5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B826A52" w14:textId="77777777" w:rsidR="00313D38" w:rsidRPr="003E38B5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</w:p>
          <w:p w14:paraId="45358D5A" w14:textId="7777777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327C8D10" w14:textId="77777777" w:rsidR="00313D38" w:rsidRPr="003E38B5" w:rsidRDefault="00313D38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F3C70B5" w14:textId="77777777" w:rsidR="00313D38" w:rsidRPr="003E38B5" w:rsidRDefault="00313D38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7CBCBE0C" w14:textId="77777777" w:rsidR="00313D38" w:rsidRPr="003E38B5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3E38B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E38B5">
        <w:rPr>
          <w:rFonts w:ascii="TH Sarabun New" w:hAnsi="TH Sarabun New" w:cs="TH Sarabun New"/>
          <w:noProof/>
          <w:sz w:val="32"/>
          <w:szCs w:val="32"/>
        </w:rPr>
        <w:t xml:space="preserve">5 </w:t>
      </w:r>
      <w:r w:rsidR="009B68CC"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3E38B5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3E38B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3E38B5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38B5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3E38B5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3E38B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3E38B5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E38B5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3E38B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3E38B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E38B5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E38B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E38B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E38B5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E38B5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38B5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3E38B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3E38B5" w:rsidRDefault="00AC4ACB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3E38B5" w:rsidRDefault="00AC4ACB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3E38B5" w:rsidRDefault="00AC4ACB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3E38B5" w14:paraId="7200DEC2" w14:textId="77777777" w:rsidTr="004E651F">
        <w:trPr>
          <w:jc w:val="center"/>
        </w:trPr>
        <w:tc>
          <w:tcPr>
            <w:tcW w:w="675" w:type="dxa"/>
            <w:vAlign w:val="center"/>
          </w:tcPr>
          <w:p w14:paraId="28A9D972" w14:textId="77777777" w:rsidR="00452B6B" w:rsidRPr="003E38B5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07B2DF" w14:textId="77777777" w:rsidR="00452B6B" w:rsidRPr="003E38B5" w:rsidRDefault="00AC4ACB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D65E14B" w14:textId="77777777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80AA46" w14:textId="77777777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1129D4" w14:textId="77777777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7E8128" w14:textId="77777777" w:rsidR="00452B6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2DBEE3" w14:textId="77777777" w:rsidR="00452B6B" w:rsidRPr="003E38B5" w:rsidRDefault="00AC4ACB" w:rsidP="00452B6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3E38B5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3E38B5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E38B5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3E38B5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3E38B5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E38B5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E38B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E38B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E38B5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3E38B5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38B5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38B5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3E38B5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38B5" w14:paraId="34C16B2E" w14:textId="77777777" w:rsidTr="004E651F">
        <w:tc>
          <w:tcPr>
            <w:tcW w:w="675" w:type="dxa"/>
            <w:vAlign w:val="center"/>
          </w:tcPr>
          <w:p w14:paraId="266E9F94" w14:textId="77777777" w:rsidR="00AC4ACB" w:rsidRPr="003E38B5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ECC834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22C9721F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2BD339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5301E2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7BFC38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879DE6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38B5" w14:paraId="1BC4BBCD" w14:textId="77777777" w:rsidTr="004E651F">
        <w:tc>
          <w:tcPr>
            <w:tcW w:w="675" w:type="dxa"/>
            <w:vAlign w:val="center"/>
          </w:tcPr>
          <w:p w14:paraId="7B398977" w14:textId="77777777" w:rsidR="00AC4ACB" w:rsidRPr="003E38B5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5B9E8D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DE7F08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BC40C1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0D06DB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CCB1C2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CC5424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3E38B5" w14:paraId="1E1A32CC" w14:textId="77777777" w:rsidTr="004E651F">
        <w:tc>
          <w:tcPr>
            <w:tcW w:w="675" w:type="dxa"/>
            <w:vAlign w:val="center"/>
          </w:tcPr>
          <w:p w14:paraId="65656F54" w14:textId="77777777" w:rsidR="00AC4ACB" w:rsidRPr="003E38B5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6CCAC5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ABDEEE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941193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730852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131C6A" w14:textId="77777777" w:rsidR="00AC4ACB" w:rsidRPr="003E38B5" w:rsidRDefault="00AC4ACB" w:rsidP="003E38B5">
            <w:pPr>
              <w:jc w:val="center"/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35D432" w14:textId="77777777" w:rsidR="00AC4ACB" w:rsidRPr="003E38B5" w:rsidRDefault="00AC4ACB" w:rsidP="00AC4ACB">
            <w:pPr>
              <w:rPr>
                <w:rFonts w:ascii="TH Sarabun New" w:hAnsi="TH Sarabun New" w:cs="TH Sarabun New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3E38B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3E38B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E38B5" w14:paraId="21631802" w14:textId="77777777" w:rsidTr="00090552">
        <w:tc>
          <w:tcPr>
            <w:tcW w:w="534" w:type="dxa"/>
          </w:tcPr>
          <w:p w14:paraId="55909BBE" w14:textId="396F5019" w:rsidR="00A13B6C" w:rsidRPr="003E38B5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4ED84E91" w:rsidR="00A13B6C" w:rsidRPr="003E38B5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3E38B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3E38B5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20 </w:t>
            </w:r>
            <w:r w:rsidR="00F5490C"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3E38B5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3E38B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3E38B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E38B5" w14:paraId="07DF31DE" w14:textId="77777777" w:rsidTr="00C1539D">
        <w:tc>
          <w:tcPr>
            <w:tcW w:w="534" w:type="dxa"/>
          </w:tcPr>
          <w:p w14:paraId="07FE0908" w14:textId="7E60931D" w:rsidR="00EA6950" w:rsidRPr="003E38B5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60B4000" w:rsidR="00EA6950" w:rsidRPr="003E38B5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38B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3E38B5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E38B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38B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3E38B5" w14:paraId="4F70802C" w14:textId="77777777" w:rsidTr="00C1539D">
        <w:tc>
          <w:tcPr>
            <w:tcW w:w="534" w:type="dxa"/>
          </w:tcPr>
          <w:p w14:paraId="6E1B6B29" w14:textId="77777777" w:rsidR="00EA6950" w:rsidRPr="003E38B5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3E38B5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EB06CC" w14:textId="77777777" w:rsidR="00EA6950" w:rsidRPr="003E38B5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E38B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3E38B5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3E38B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38B5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3E38B5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3E38B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E38B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3E38B5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0FB3898B" w:rsidR="00F064C0" w:rsidRPr="003E38B5" w:rsidRDefault="003E38B5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   -</w:t>
            </w:r>
          </w:p>
        </w:tc>
      </w:tr>
    </w:tbl>
    <w:p w14:paraId="036A5900" w14:textId="77777777" w:rsidR="00C1539D" w:rsidRPr="003E38B5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3E38B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3E38B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5B06159" w:rsidR="0064558D" w:rsidRPr="003E38B5" w:rsidRDefault="003E38B5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   </w:t>
      </w:r>
      <w:bookmarkStart w:id="0" w:name="_GoBack"/>
      <w:bookmarkEnd w:id="0"/>
      <w:r w:rsidR="0064558D" w:rsidRPr="003E38B5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3E38B5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3E38B5" w14:paraId="6D0BBF17" w14:textId="77777777" w:rsidTr="0064558D">
        <w:tc>
          <w:tcPr>
            <w:tcW w:w="1418" w:type="dxa"/>
          </w:tcPr>
          <w:p w14:paraId="71CC28E5" w14:textId="77777777" w:rsidR="0064558D" w:rsidRPr="003E38B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3E38B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3E38B5" w14:paraId="3FCBCAB2" w14:textId="77777777" w:rsidTr="0064558D">
        <w:tc>
          <w:tcPr>
            <w:tcW w:w="1418" w:type="dxa"/>
          </w:tcPr>
          <w:p w14:paraId="76AEC54C" w14:textId="77777777" w:rsidR="0064558D" w:rsidRPr="003E38B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3E38B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3E38B5" w14:paraId="4A1DF6A2" w14:textId="77777777" w:rsidTr="0064558D">
        <w:tc>
          <w:tcPr>
            <w:tcW w:w="1418" w:type="dxa"/>
          </w:tcPr>
          <w:p w14:paraId="082BD70C" w14:textId="77777777" w:rsidR="0064558D" w:rsidRPr="003E38B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3E38B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3E38B5" w14:paraId="105C0B62" w14:textId="77777777" w:rsidTr="0064558D">
        <w:tc>
          <w:tcPr>
            <w:tcW w:w="1418" w:type="dxa"/>
          </w:tcPr>
          <w:p w14:paraId="7A8B8EDF" w14:textId="77777777" w:rsidR="0064558D" w:rsidRPr="003E38B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3E38B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3E38B5" w14:paraId="6BB94F10" w14:textId="77777777" w:rsidTr="0064558D">
        <w:tc>
          <w:tcPr>
            <w:tcW w:w="1418" w:type="dxa"/>
          </w:tcPr>
          <w:p w14:paraId="362D6899" w14:textId="77777777" w:rsidR="0064558D" w:rsidRPr="003E38B5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3E38B5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E38B5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3E38B5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3E38B5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3E38B5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3EC4" w14:textId="77777777" w:rsidR="004B7B8E" w:rsidRDefault="004B7B8E" w:rsidP="00C81DB8">
      <w:pPr>
        <w:spacing w:after="0" w:line="240" w:lineRule="auto"/>
      </w:pPr>
      <w:r>
        <w:separator/>
      </w:r>
    </w:p>
  </w:endnote>
  <w:endnote w:type="continuationSeparator" w:id="0">
    <w:p w14:paraId="5533E219" w14:textId="77777777" w:rsidR="004B7B8E" w:rsidRDefault="004B7B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DD8C" w14:textId="77777777" w:rsidR="004B7B8E" w:rsidRDefault="004B7B8E" w:rsidP="00C81DB8">
      <w:pPr>
        <w:spacing w:after="0" w:line="240" w:lineRule="auto"/>
      </w:pPr>
      <w:r>
        <w:separator/>
      </w:r>
    </w:p>
  </w:footnote>
  <w:footnote w:type="continuationSeparator" w:id="0">
    <w:p w14:paraId="422EF3A6" w14:textId="77777777" w:rsidR="004B7B8E" w:rsidRDefault="004B7B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0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D56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38B5"/>
    <w:rsid w:val="003F489A"/>
    <w:rsid w:val="003F4A0D"/>
    <w:rsid w:val="00422EAB"/>
    <w:rsid w:val="00444BFB"/>
    <w:rsid w:val="00452B6B"/>
    <w:rsid w:val="004B7B8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5601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6477-40DD-467F-AC56-A3546AD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</cp:revision>
  <cp:lastPrinted>2015-07-19T15:52:00Z</cp:lastPrinted>
  <dcterms:created xsi:type="dcterms:W3CDTF">2015-07-19T15:52:00Z</dcterms:created>
  <dcterms:modified xsi:type="dcterms:W3CDTF">2015-07-19T15:53:00Z</dcterms:modified>
</cp:coreProperties>
</file>